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1D8AC" w14:textId="32D59719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7A42D1">
        <w:rPr>
          <w:rFonts w:ascii="GHEA Grapalat" w:hAnsi="GHEA Grapalat" w:cs="Sylfaen"/>
          <w:sz w:val="20"/>
          <w:szCs w:val="16"/>
          <w:lang w:val="hy-AM"/>
        </w:rPr>
        <w:t>2</w:t>
      </w:r>
      <w:r w:rsidR="00611746">
        <w:rPr>
          <w:rFonts w:ascii="GHEA Grapalat" w:hAnsi="GHEA Grapalat" w:cs="Sylfaen"/>
          <w:sz w:val="20"/>
          <w:szCs w:val="16"/>
          <w:lang w:val="hy-AM"/>
        </w:rPr>
        <w:t>8</w:t>
      </w:r>
    </w:p>
    <w:p w14:paraId="7471EDC3" w14:textId="77777777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51BB4348" w14:textId="48E90E64" w:rsidR="00E61037" w:rsidRDefault="00101502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ՄԵԾԱՄՈՐ</w:t>
      </w:r>
      <w:r w:rsidR="00E61037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 </w:t>
      </w:r>
    </w:p>
    <w:p w14:paraId="1810FB4C" w14:textId="77777777" w:rsidR="00E61037" w:rsidRDefault="00E61037" w:rsidP="00E61037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25-Ի</w:t>
      </w:r>
    </w:p>
    <w:p w14:paraId="5E8559CA" w14:textId="77777777" w:rsidR="00E61037" w:rsidRDefault="00E61037" w:rsidP="00E61037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0035 ՈՐՈՇՄԱՆ</w:t>
      </w:r>
    </w:p>
    <w:p w14:paraId="3CD289A7" w14:textId="77777777" w:rsidR="00E61037" w:rsidRPr="00A34181" w:rsidRDefault="00E61037" w:rsidP="004011D8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73F79B64" w14:textId="77777777" w:rsidR="00E61037" w:rsidRPr="001861E9" w:rsidRDefault="00E61037" w:rsidP="004011D8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7B904539" w14:textId="659ACE99" w:rsidR="004011D8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</w:p>
    <w:p w14:paraId="1752A2C8" w14:textId="6B1A65EC" w:rsidR="00E61037" w:rsidRPr="001861E9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4011D8">
        <w:rPr>
          <w:rFonts w:ascii="GHEA Grapalat" w:hAnsi="GHEA Grapalat"/>
          <w:sz w:val="20"/>
          <w:szCs w:val="20"/>
          <w:lang w:val="hy-AM"/>
        </w:rPr>
        <w:t xml:space="preserve"> </w:t>
      </w:r>
      <w:r w:rsidR="007A42D1">
        <w:rPr>
          <w:rFonts w:ascii="GHEA Grapalat" w:hAnsi="GHEA Grapalat"/>
          <w:sz w:val="20"/>
          <w:szCs w:val="20"/>
          <w:lang w:val="hy-AM"/>
        </w:rPr>
        <w:t>ԳՅՈՒՂԱՏՆՏԵՍՈՒԹՅՈՒՆ ԵՎ ԲՆԱՊԱՀՊԱՆՈՒԹՅԱՆ</w:t>
      </w:r>
      <w:r w:rsidR="004011D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37E1257B" w14:textId="26CB5AE1" w:rsidR="00DE4FEC" w:rsidRPr="001861E9" w:rsidRDefault="00E61037" w:rsidP="007A42D1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</w:t>
      </w:r>
      <w:r w:rsidR="00DE4FEC">
        <w:rPr>
          <w:rFonts w:ascii="GHEA Grapalat" w:hAnsi="GHEA Grapalat"/>
          <w:sz w:val="20"/>
          <w:szCs w:val="20"/>
          <w:lang w:val="hy-AM"/>
        </w:rPr>
        <w:t>-</w:t>
      </w:r>
      <w:r w:rsidR="00611746">
        <w:rPr>
          <w:rFonts w:ascii="GHEA Grapalat" w:hAnsi="GHEA Grapalat"/>
          <w:sz w:val="20"/>
          <w:szCs w:val="20"/>
          <w:lang w:val="hy-AM"/>
        </w:rPr>
        <w:t>4</w:t>
      </w:r>
    </w:p>
    <w:p w14:paraId="01D172C8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B2D1814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01A4A9" w14:textId="71A051EC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7A42D1">
        <w:rPr>
          <w:rFonts w:ascii="GHEA Grapalat" w:hAnsi="GHEA Grapalat" w:cs="Sylfaen"/>
          <w:sz w:val="20"/>
          <w:szCs w:val="20"/>
          <w:lang w:val="hy-AM"/>
        </w:rPr>
        <w:t>գյուղատնտեսություն և բնապահպանության 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616DFBB" w14:textId="3CB2098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101502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0691D7FD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2417AA3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AEA3814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763C4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0F2F73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402ABC8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584F75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49119CB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3B6300F" w14:textId="5C4681E7" w:rsidR="00E61037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7F27055" w14:textId="189CB300" w:rsidR="0031770B" w:rsidRPr="0031770B" w:rsidRDefault="0031770B" w:rsidP="00E61037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C0431A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</w:t>
      </w:r>
      <w:r w:rsidRPr="00C0431A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C0431A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է</w:t>
      </w:r>
      <w:r w:rsidRPr="00C0431A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իրեն ամրակցված բնակավայրի վարչական ղեկավարի հանձնարարականները</w:t>
      </w:r>
      <w:r w:rsidR="00C0431A" w:rsidRPr="00C0431A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աշխատակազմի քարտուղարի գիտությամբ</w:t>
      </w:r>
      <w:r w:rsidRPr="00C0431A">
        <w:rPr>
          <w:rFonts w:ascii="GHEA Grapalat" w:hAnsi="GHEA Grapalat"/>
          <w:color w:val="000000" w:themeColor="text1"/>
          <w:sz w:val="20"/>
          <w:szCs w:val="20"/>
          <w:lang w:val="hy-AM"/>
        </w:rPr>
        <w:t>:</w:t>
      </w:r>
    </w:p>
    <w:p w14:paraId="3F5E9AE6" w14:textId="23DA2031" w:rsidR="00E61037" w:rsidRPr="001861E9" w:rsidRDefault="003177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B692F2A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7D432E4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55359B3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9A4DDE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04E1B16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15F5EA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22BF539C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0F755D3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4BA44470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7E24CC8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FA89B87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4263621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9.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79B6A9E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F9FE5F1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4453A39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4ED7774B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3B08693D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CBA1FB4" w14:textId="5009E09F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 «Նորմատիվ ի</w:t>
      </w:r>
      <w:r w:rsidRPr="001861E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բաժնի գործառույթներից բխող</w:t>
      </w:r>
      <w:r w:rsidRPr="001861E9">
        <w:rPr>
          <w:rFonts w:ascii="GHEA Grapalat" w:hAnsi="GHEA Grapalat" w:cs="Sylfaen"/>
          <w:sz w:val="20"/>
          <w:szCs w:val="20"/>
          <w:lang w:val="hy-AM"/>
        </w:rPr>
        <w:t xml:space="preserve"> համապատասխան ոլորտի 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B5F0E5D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8B6D4B0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90A21AF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BADD7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FCEDC1E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6DDF6C72" w14:textId="526E681A" w:rsidR="00E61037" w:rsidRDefault="00E61037" w:rsidP="00E61037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709C83E9" w14:textId="4AB20D2F" w:rsidR="00AC510B" w:rsidRPr="00AC510B" w:rsidRDefault="00AC51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1613794B" w14:textId="1911D0EE" w:rsidR="00E61037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բ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) բաժնի պետի հանձնարարությամբ իրեն ամրակցված </w:t>
      </w:r>
      <w:r w:rsidR="00F84437">
        <w:rPr>
          <w:rFonts w:ascii="GHEA Grapalat" w:hAnsi="GHEA Grapalat"/>
          <w:sz w:val="20"/>
          <w:szCs w:val="20"/>
          <w:lang w:val="hy-AM"/>
        </w:rPr>
        <w:t>բնակավայրի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 համապատասխան տարածքներում գույքահարկի և հողի հարկի ապառքացուցակների համաձայն կատարում են սահմանված կարգով ֆիզիկական անձանց գույքահարկի, հողի հարկի կանխիկ գումարներով գանձումներ և օրենքով սահմանված կարգով ֆիզ.անձանց գույքահարկի և հողի հարկի ծանուցագրերով ծանուցման աշխատանքներ</w:t>
      </w:r>
    </w:p>
    <w:p w14:paraId="1BF209E0" w14:textId="64E7C2DE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գ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)բաժնի պետի հանձնարարությամբ իրականացնում է սահմանված կարգով գույքահարկի և հողի հարկի կանխիկ հավաքագրված գումարների, գանձման անդորրագրերի և հանձնման ամփոփագրերի ընդունման-հանձնման, աշխատանքները բաժնի տվյալ գործառույթը համակարգող մասնագետի հետ</w:t>
      </w:r>
    </w:p>
    <w:p w14:paraId="1C7A7941" w14:textId="65818C3D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 գույքահարկ և հողի հարկ վճարող հարկատուների հետ կատարում է համակարգչային բազային տվյալների պարզաբանման աշխատանքներ</w:t>
      </w:r>
    </w:p>
    <w:p w14:paraId="7EB602BB" w14:textId="70A6D785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ե</w:t>
      </w:r>
      <w:r w:rsidR="00D55DDC" w:rsidRPr="00D55DDC">
        <w:rPr>
          <w:rFonts w:ascii="GHEA Grapalat" w:hAnsi="GHEA Grapalat"/>
          <w:sz w:val="20"/>
          <w:szCs w:val="20"/>
          <w:lang w:val="hy-AM"/>
        </w:rPr>
        <w:t>)ապահովում է համայնքային կառավարման տեղեկատվական համակարգում /ՀԿՏՀ/ աշխատակազմի գորածավարության հետ կապված փաստաթղթաշրջանառությունը՝ այդ թվում մտից և ելից գրությունների խմբագրման, գրանցման, դիմումների և տեղեկանքների խմբագրման, գրանցման   ինչպես  բնակչության ռեգիստրի վարման  և այլ աշխատանքներ:</w:t>
      </w:r>
    </w:p>
    <w:p w14:paraId="37AE2844" w14:textId="3CEBF70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զ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F4B9085" w14:textId="4FF2408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0F413AA" w14:textId="573BECC8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0A83AD7" w14:textId="23E6128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թ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0E633B8" w14:textId="53C0A7D2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ժ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A5AE153" w14:textId="281EA78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խնդիրներից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եզրակացությունների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պահպանության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արխիվացման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3B8311EE" w14:textId="316EDF71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lastRenderedPageBreak/>
        <w:t>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5D88F457" w14:textId="7C48FB71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խ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A128C2A" w14:textId="213D7EAC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9809F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7C21E7F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2D18AD9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6C8C104" w14:textId="77777777" w:rsidR="00E61037" w:rsidRPr="001861E9" w:rsidRDefault="00E61037" w:rsidP="00E61037">
      <w:pPr>
        <w:rPr>
          <w:rFonts w:ascii="GHEA Grapalat" w:hAnsi="GHEA Grapalat"/>
          <w:sz w:val="20"/>
          <w:szCs w:val="20"/>
          <w:lang w:val="hy-AM"/>
        </w:rPr>
      </w:pPr>
    </w:p>
    <w:p w14:paraId="517B90ED" w14:textId="24521E36" w:rsidR="00E61037" w:rsidRPr="00E61037" w:rsidRDefault="00E61037">
      <w:pPr>
        <w:rPr>
          <w:lang w:val="hy-AM"/>
        </w:rPr>
      </w:pPr>
      <w:r w:rsidRPr="00E61037">
        <w:rPr>
          <w:lang w:val="hy-AM"/>
        </w:rPr>
        <w:br w:type="page"/>
      </w:r>
    </w:p>
    <w:p w14:paraId="7D5DD56E" w14:textId="77777777" w:rsidR="00E61037" w:rsidRPr="00E61037" w:rsidRDefault="00E61037">
      <w:pPr>
        <w:rPr>
          <w:lang w:val="hy-AM"/>
        </w:rPr>
      </w:pPr>
    </w:p>
    <w:p w14:paraId="507C7879" w14:textId="77777777" w:rsidR="00E61037" w:rsidRPr="00E61037" w:rsidRDefault="00E61037">
      <w:pPr>
        <w:rPr>
          <w:lang w:val="hy-AM"/>
        </w:rPr>
      </w:pPr>
    </w:p>
    <w:p w14:paraId="3087622D" w14:textId="77777777" w:rsidR="00E61037" w:rsidRPr="00E61037" w:rsidRDefault="00E61037">
      <w:pPr>
        <w:rPr>
          <w:lang w:val="hy-AM"/>
        </w:rPr>
      </w:pPr>
    </w:p>
    <w:p w14:paraId="0123DE42" w14:textId="77777777" w:rsidR="00E61037" w:rsidRPr="00E61037" w:rsidRDefault="00E61037">
      <w:pPr>
        <w:rPr>
          <w:lang w:val="hy-AM"/>
        </w:rPr>
      </w:pPr>
    </w:p>
    <w:p w14:paraId="4DB2A97D" w14:textId="77777777" w:rsidR="00E61037" w:rsidRPr="00E61037" w:rsidRDefault="00E61037">
      <w:pPr>
        <w:rPr>
          <w:lang w:val="hy-AM"/>
        </w:rPr>
      </w:pPr>
    </w:p>
    <w:p w14:paraId="23A82736" w14:textId="77777777" w:rsidR="00E61037" w:rsidRPr="00E61037" w:rsidRDefault="00E61037">
      <w:pPr>
        <w:rPr>
          <w:lang w:val="hy-AM"/>
        </w:rPr>
      </w:pPr>
    </w:p>
    <w:p w14:paraId="5AF66BC8" w14:textId="13500FD4" w:rsidR="00061525" w:rsidRPr="00D55DDC" w:rsidRDefault="00061525">
      <w:pPr>
        <w:rPr>
          <w:lang w:val="hy-AM"/>
        </w:rPr>
      </w:pPr>
    </w:p>
    <w:p w14:paraId="4A0633E9" w14:textId="083B0333" w:rsidR="004C329E" w:rsidRPr="00D55DDC" w:rsidRDefault="00061525">
      <w:pPr>
        <w:rPr>
          <w:lang w:val="hy-AM"/>
        </w:rPr>
      </w:pPr>
      <w:r w:rsidRPr="00D55DDC">
        <w:rPr>
          <w:lang w:val="hy-AM"/>
        </w:rPr>
        <w:t xml:space="preserve"> Բաժնի առաջատար մասնագետն ունի oրենքով, իրավական այլ ակտերով նախատեսված այլ իրավունքներ և կրում է այդ ակտերով նախատեսված այլ պարտականություններ</w:t>
      </w:r>
    </w:p>
    <w:sectPr w:rsidR="004C329E" w:rsidRPr="00D55DDC" w:rsidSect="00061525">
      <w:pgSz w:w="11907" w:h="16839"/>
      <w:pgMar w:top="850" w:right="1017" w:bottom="850" w:left="81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60"/>
    <w:rsid w:val="00015260"/>
    <w:rsid w:val="00061525"/>
    <w:rsid w:val="00101502"/>
    <w:rsid w:val="00155AA3"/>
    <w:rsid w:val="0031770B"/>
    <w:rsid w:val="004011D8"/>
    <w:rsid w:val="004C329E"/>
    <w:rsid w:val="00611746"/>
    <w:rsid w:val="006733D3"/>
    <w:rsid w:val="007A42D1"/>
    <w:rsid w:val="008A5695"/>
    <w:rsid w:val="008F66A2"/>
    <w:rsid w:val="009B09DD"/>
    <w:rsid w:val="009B7EEA"/>
    <w:rsid w:val="00AC510B"/>
    <w:rsid w:val="00AE5D3F"/>
    <w:rsid w:val="00C0431A"/>
    <w:rsid w:val="00C56520"/>
    <w:rsid w:val="00D55DDC"/>
    <w:rsid w:val="00DE4FEC"/>
    <w:rsid w:val="00E61037"/>
    <w:rsid w:val="00F8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2679E"/>
  <w15:chartTrackingRefBased/>
  <w15:docId w15:val="{C6289AC1-2286-4BC6-9E4D-4A8D1E84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</Pages>
  <Words>974</Words>
  <Characters>5555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Metsamor Armavir</dc:creator>
  <cp:keywords/>
  <dc:description/>
  <cp:lastModifiedBy>Metsamor Armavir</cp:lastModifiedBy>
  <cp:revision>10</cp:revision>
  <dcterms:created xsi:type="dcterms:W3CDTF">2022-02-04T07:42:00Z</dcterms:created>
  <dcterms:modified xsi:type="dcterms:W3CDTF">2022-02-10T05:35:00Z</dcterms:modified>
</cp:coreProperties>
</file>